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18" w:rsidRPr="00AE02B2" w:rsidRDefault="009F3721" w:rsidP="00177F18">
      <w:pPr>
        <w:jc w:val="center"/>
        <w:rPr>
          <w:b/>
          <w:i/>
          <w:lang w:val="uk-UA"/>
        </w:rPr>
      </w:pPr>
      <w:r w:rsidRPr="00AE02B2">
        <w:rPr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3AE974EB" wp14:editId="2937263A">
            <wp:simplePos x="0" y="0"/>
            <wp:positionH relativeFrom="margin">
              <wp:align>right</wp:align>
            </wp:positionH>
            <wp:positionV relativeFrom="paragraph">
              <wp:posOffset>139</wp:posOffset>
            </wp:positionV>
            <wp:extent cx="1062990" cy="1704475"/>
            <wp:effectExtent l="0" t="0" r="3810" b="0"/>
            <wp:wrapThrough wrapText="bothSides">
              <wp:wrapPolygon edited="0">
                <wp:start x="0" y="0"/>
                <wp:lineTo x="0" y="21246"/>
                <wp:lineTo x="21290" y="21246"/>
                <wp:lineTo x="2129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70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0A3" w:rsidRPr="00AE02B2">
        <w:rPr>
          <w:lang w:val="uk-UA"/>
        </w:rPr>
        <w:drawing>
          <wp:anchor distT="0" distB="0" distL="114300" distR="114300" simplePos="0" relativeHeight="251661312" behindDoc="1" locked="0" layoutInCell="1" allowOverlap="1" wp14:anchorId="478D3DAF" wp14:editId="108447CE">
            <wp:simplePos x="0" y="0"/>
            <wp:positionH relativeFrom="column">
              <wp:posOffset>-584835</wp:posOffset>
            </wp:positionH>
            <wp:positionV relativeFrom="paragraph">
              <wp:posOffset>0</wp:posOffset>
            </wp:positionV>
            <wp:extent cx="1028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00" y="21308"/>
                <wp:lineTo x="21200" y="0"/>
                <wp:lineTo x="0" y="0"/>
              </wp:wrapPolygon>
            </wp:wrapTight>
            <wp:docPr id="3" name="Рисунок 3" descr="Міжрегіональна Академія Управління Персоналом | Ky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іжрегіональна Академія Управління Персоналом | Kyiv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8" t="13235" r="19607" b="10784"/>
                    <a:stretch/>
                  </pic:blipFill>
                  <pic:spPr bwMode="auto">
                    <a:xfrm>
                      <a:off x="0" y="0"/>
                      <a:ext cx="1028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F18" w:rsidRPr="00AE02B2">
        <w:rPr>
          <w:b/>
          <w:i/>
          <w:lang w:val="uk-UA"/>
        </w:rPr>
        <w:t>ПрАТ «ВНЗ «Міжрегіональна Академія управління персоналом»</w:t>
      </w:r>
    </w:p>
    <w:p w:rsidR="00177F18" w:rsidRPr="00AE02B2" w:rsidRDefault="00177F18" w:rsidP="00177F18">
      <w:pPr>
        <w:jc w:val="center"/>
        <w:rPr>
          <w:b/>
          <w:i/>
          <w:lang w:val="uk-UA"/>
        </w:rPr>
      </w:pPr>
      <w:r w:rsidRPr="00AE02B2">
        <w:rPr>
          <w:b/>
          <w:i/>
          <w:lang w:val="uk-UA"/>
        </w:rPr>
        <w:t>Західнодонбаський інститут Міжрегіональної Академії управління персоналом</w:t>
      </w:r>
    </w:p>
    <w:p w:rsidR="00177F18" w:rsidRPr="00AE02B2" w:rsidRDefault="00177F18" w:rsidP="00177F18">
      <w:pPr>
        <w:jc w:val="center"/>
        <w:rPr>
          <w:b/>
          <w:i/>
          <w:lang w:val="uk-UA"/>
        </w:rPr>
      </w:pPr>
      <w:r w:rsidRPr="00AE02B2">
        <w:rPr>
          <w:b/>
          <w:i/>
          <w:lang w:val="uk-UA"/>
        </w:rPr>
        <w:t>Павлоградська районна рада</w:t>
      </w:r>
    </w:p>
    <w:p w:rsidR="00177F18" w:rsidRPr="00AE02B2" w:rsidRDefault="00177F18" w:rsidP="00177F18">
      <w:pPr>
        <w:jc w:val="center"/>
        <w:rPr>
          <w:b/>
          <w:i/>
          <w:lang w:val="uk-UA"/>
        </w:rPr>
      </w:pPr>
      <w:r w:rsidRPr="00AE02B2">
        <w:rPr>
          <w:b/>
          <w:i/>
          <w:lang w:val="uk-UA"/>
        </w:rPr>
        <w:t>Агенція професійного розвитку «Перспектива»</w:t>
      </w:r>
    </w:p>
    <w:p w:rsidR="00177F18" w:rsidRPr="00AE02B2" w:rsidRDefault="00177F18" w:rsidP="00177F18">
      <w:pPr>
        <w:jc w:val="center"/>
        <w:rPr>
          <w:b/>
          <w:i/>
          <w:lang w:val="uk-UA"/>
        </w:rPr>
      </w:pPr>
      <w:r w:rsidRPr="00AE02B2">
        <w:rPr>
          <w:b/>
          <w:i/>
          <w:lang w:val="uk-UA"/>
        </w:rPr>
        <w:t>Громадська організація «Громада. Команда. Людина»</w:t>
      </w:r>
    </w:p>
    <w:p w:rsidR="00177F18" w:rsidRPr="00AE02B2" w:rsidRDefault="001B30A3" w:rsidP="001B30A3">
      <w:pPr>
        <w:jc w:val="center"/>
        <w:rPr>
          <w:b/>
          <w:i/>
          <w:lang w:val="uk-UA"/>
        </w:rPr>
      </w:pPr>
      <w:r w:rsidRPr="00AE02B2">
        <w:rPr>
          <w:b/>
          <w:i/>
          <w:lang w:val="uk-UA"/>
        </w:rPr>
        <w:t>Дніпровський осередок Наукового товариства імені Шевченка</w:t>
      </w:r>
    </w:p>
    <w:p w:rsidR="001B30A3" w:rsidRPr="00AE02B2" w:rsidRDefault="001B30A3" w:rsidP="001B30A3">
      <w:pPr>
        <w:jc w:val="center"/>
        <w:rPr>
          <w:b/>
          <w:i/>
          <w:lang w:val="uk-UA"/>
        </w:rPr>
      </w:pPr>
    </w:p>
    <w:p w:rsidR="001B30A3" w:rsidRPr="00AE02B2" w:rsidRDefault="001B30A3" w:rsidP="001B30A3">
      <w:pPr>
        <w:pStyle w:val="Default"/>
        <w:jc w:val="center"/>
        <w:rPr>
          <w:rFonts w:ascii="Cambria" w:hAnsi="Cambria" w:cs="Arial"/>
          <w:b/>
          <w:bCs/>
          <w:color w:val="000000" w:themeColor="text1"/>
          <w:sz w:val="28"/>
          <w:szCs w:val="28"/>
        </w:rPr>
      </w:pPr>
      <w:r w:rsidRPr="00AE02B2">
        <w:rPr>
          <w:rFonts w:ascii="Cambria" w:hAnsi="Cambria" w:cs="Calibri"/>
          <w:b/>
          <w:bCs/>
          <w:color w:val="000000" w:themeColor="text1"/>
          <w:sz w:val="28"/>
          <w:szCs w:val="28"/>
        </w:rPr>
        <w:t>До</w:t>
      </w:r>
      <w:r w:rsidRPr="00AE02B2">
        <w:rPr>
          <w:rFonts w:ascii="Cambria" w:hAnsi="Cambria" w:cs="Arial"/>
          <w:b/>
          <w:bCs/>
          <w:color w:val="000000" w:themeColor="text1"/>
          <w:sz w:val="28"/>
          <w:szCs w:val="28"/>
        </w:rPr>
        <w:t xml:space="preserve"> 150-</w:t>
      </w:r>
      <w:r w:rsidRPr="00AE02B2">
        <w:rPr>
          <w:rFonts w:ascii="Cambria" w:hAnsi="Cambria" w:cs="Calibri"/>
          <w:b/>
          <w:bCs/>
          <w:color w:val="000000" w:themeColor="text1"/>
          <w:sz w:val="28"/>
          <w:szCs w:val="28"/>
        </w:rPr>
        <w:t>річчя</w:t>
      </w:r>
    </w:p>
    <w:p w:rsidR="001B30A3" w:rsidRPr="00AE02B2" w:rsidRDefault="001B30A3" w:rsidP="001B30A3">
      <w:pPr>
        <w:pStyle w:val="Default"/>
        <w:jc w:val="center"/>
        <w:rPr>
          <w:rFonts w:ascii="Cambria" w:hAnsi="Cambria" w:cs="Arial"/>
          <w:b/>
          <w:bCs/>
          <w:color w:val="000000" w:themeColor="text1"/>
          <w:sz w:val="28"/>
          <w:szCs w:val="28"/>
        </w:rPr>
      </w:pPr>
      <w:r w:rsidRPr="00AE02B2">
        <w:rPr>
          <w:rFonts w:ascii="Cambria" w:hAnsi="Cambria" w:cs="Cambria"/>
          <w:b/>
          <w:bCs/>
          <w:color w:val="000000" w:themeColor="text1"/>
          <w:sz w:val="28"/>
          <w:szCs w:val="28"/>
        </w:rPr>
        <w:t>Наукового</w:t>
      </w:r>
      <w:r w:rsidRPr="00AE02B2">
        <w:rPr>
          <w:rFonts w:ascii="Cambria" w:hAnsi="Cambria" w:cs="Arial"/>
          <w:b/>
          <w:bCs/>
          <w:color w:val="000000" w:themeColor="text1"/>
          <w:sz w:val="28"/>
          <w:szCs w:val="28"/>
        </w:rPr>
        <w:t xml:space="preserve"> </w:t>
      </w:r>
      <w:r w:rsidRPr="00AE02B2">
        <w:rPr>
          <w:rFonts w:ascii="Cambria" w:hAnsi="Cambria" w:cs="Cambria"/>
          <w:b/>
          <w:bCs/>
          <w:color w:val="000000" w:themeColor="text1"/>
          <w:sz w:val="28"/>
          <w:szCs w:val="28"/>
        </w:rPr>
        <w:t>товариства</w:t>
      </w:r>
      <w:r w:rsidRPr="00AE02B2">
        <w:rPr>
          <w:rFonts w:ascii="Cambria" w:hAnsi="Cambria" w:cs="Arial"/>
          <w:b/>
          <w:bCs/>
          <w:color w:val="000000" w:themeColor="text1"/>
          <w:sz w:val="28"/>
          <w:szCs w:val="28"/>
        </w:rPr>
        <w:t xml:space="preserve"> </w:t>
      </w:r>
      <w:r w:rsidRPr="00AE02B2">
        <w:rPr>
          <w:rFonts w:ascii="Cambria" w:hAnsi="Cambria" w:cs="Cambria"/>
          <w:b/>
          <w:bCs/>
          <w:color w:val="000000" w:themeColor="text1"/>
          <w:sz w:val="28"/>
          <w:szCs w:val="28"/>
        </w:rPr>
        <w:t>імені</w:t>
      </w:r>
      <w:r w:rsidRPr="00AE02B2">
        <w:rPr>
          <w:rFonts w:ascii="Cambria" w:hAnsi="Cambria" w:cs="Arial"/>
          <w:b/>
          <w:bCs/>
          <w:color w:val="000000" w:themeColor="text1"/>
          <w:sz w:val="28"/>
          <w:szCs w:val="28"/>
        </w:rPr>
        <w:t xml:space="preserve"> </w:t>
      </w:r>
      <w:r w:rsidRPr="00AE02B2">
        <w:rPr>
          <w:rFonts w:ascii="Cambria" w:hAnsi="Cambria" w:cs="Cambria"/>
          <w:b/>
          <w:bCs/>
          <w:color w:val="000000" w:themeColor="text1"/>
          <w:sz w:val="28"/>
          <w:szCs w:val="28"/>
        </w:rPr>
        <w:t>Шев</w:t>
      </w:r>
      <w:r w:rsidRPr="00AE02B2">
        <w:rPr>
          <w:rFonts w:ascii="Cambria" w:hAnsi="Cambria" w:cs="Calibri"/>
          <w:b/>
          <w:bCs/>
          <w:color w:val="000000" w:themeColor="text1"/>
          <w:sz w:val="28"/>
          <w:szCs w:val="28"/>
        </w:rPr>
        <w:t>ченка</w:t>
      </w:r>
    </w:p>
    <w:p w:rsidR="001B30A3" w:rsidRPr="00AE02B2" w:rsidRDefault="001B30A3" w:rsidP="001B30A3">
      <w:pPr>
        <w:jc w:val="center"/>
        <w:rPr>
          <w:b/>
          <w:i/>
          <w:lang w:val="uk-UA"/>
        </w:rPr>
      </w:pPr>
    </w:p>
    <w:p w:rsidR="001B30A3" w:rsidRPr="00AE02B2" w:rsidRDefault="001B30A3" w:rsidP="001B30A3">
      <w:pPr>
        <w:jc w:val="center"/>
        <w:rPr>
          <w:b/>
          <w:i/>
          <w:lang w:val="uk-UA"/>
        </w:rPr>
      </w:pPr>
    </w:p>
    <w:p w:rsidR="00177F18" w:rsidRPr="00AE02B2" w:rsidRDefault="00177F18" w:rsidP="00457B5E">
      <w:pPr>
        <w:jc w:val="center"/>
        <w:rPr>
          <w:b/>
          <w:lang w:val="uk-UA"/>
        </w:rPr>
      </w:pPr>
      <w:r w:rsidRPr="00AE02B2">
        <w:rPr>
          <w:b/>
          <w:lang w:val="uk-UA"/>
        </w:rPr>
        <w:t>Інформаційн</w:t>
      </w:r>
      <w:r w:rsidR="003E4BA0" w:rsidRPr="00AE02B2">
        <w:rPr>
          <w:b/>
          <w:lang w:val="uk-UA"/>
        </w:rPr>
        <w:t>е повідомлення</w:t>
      </w:r>
    </w:p>
    <w:p w:rsidR="003E4BA0" w:rsidRPr="00AE02B2" w:rsidRDefault="003E4BA0" w:rsidP="00457B5E">
      <w:pPr>
        <w:jc w:val="center"/>
        <w:rPr>
          <w:b/>
          <w:lang w:val="uk-UA"/>
        </w:rPr>
      </w:pPr>
    </w:p>
    <w:p w:rsidR="00177F18" w:rsidRPr="00AE02B2" w:rsidRDefault="00457B5E" w:rsidP="00457B5E">
      <w:pPr>
        <w:jc w:val="center"/>
        <w:rPr>
          <w:b/>
          <w:lang w:val="uk-UA"/>
        </w:rPr>
      </w:pPr>
      <w:r w:rsidRPr="00AE02B2">
        <w:rPr>
          <w:b/>
          <w:lang w:val="uk-UA"/>
        </w:rPr>
        <w:t>Шановні колеги, друзі!</w:t>
      </w:r>
    </w:p>
    <w:p w:rsidR="00177F18" w:rsidRPr="00AE02B2" w:rsidRDefault="00177F18" w:rsidP="00177F18">
      <w:pPr>
        <w:ind w:firstLine="708"/>
        <w:jc w:val="both"/>
        <w:rPr>
          <w:lang w:val="uk-UA"/>
        </w:rPr>
      </w:pPr>
      <w:r w:rsidRPr="00AE02B2">
        <w:rPr>
          <w:lang w:val="uk-UA"/>
        </w:rPr>
        <w:t xml:space="preserve">Організаційний комітет запрошує Вас до участі в роботі ХХ Міжрегіональної науково-практичної конференції </w:t>
      </w:r>
      <w:r w:rsidRPr="00AE02B2">
        <w:rPr>
          <w:b/>
          <w:lang w:val="uk-UA"/>
        </w:rPr>
        <w:t>«Соціально-економічні проблеми регіонального розвитку</w:t>
      </w:r>
      <w:r w:rsidRPr="00AE02B2">
        <w:rPr>
          <w:lang w:val="uk-UA"/>
        </w:rPr>
        <w:t xml:space="preserve">», яка відбудеться </w:t>
      </w:r>
      <w:r w:rsidR="00457B5E" w:rsidRPr="00AE02B2">
        <w:rPr>
          <w:lang w:val="uk-UA"/>
        </w:rPr>
        <w:t>в Західнодонбаському</w:t>
      </w:r>
      <w:bookmarkStart w:id="0" w:name="_GoBack"/>
      <w:bookmarkEnd w:id="0"/>
      <w:r w:rsidR="00457B5E" w:rsidRPr="00AE02B2">
        <w:rPr>
          <w:lang w:val="uk-UA"/>
        </w:rPr>
        <w:t xml:space="preserve"> інституті ПрАТ «</w:t>
      </w:r>
      <w:r w:rsidR="00DE3C82" w:rsidRPr="00AE02B2">
        <w:rPr>
          <w:lang w:val="uk-UA"/>
        </w:rPr>
        <w:t>ВНЗ</w:t>
      </w:r>
      <w:r w:rsidR="00457B5E" w:rsidRPr="00AE02B2">
        <w:rPr>
          <w:lang w:val="uk-UA"/>
        </w:rPr>
        <w:t xml:space="preserve"> «Міжрегіональна Академія управління персоналом» </w:t>
      </w:r>
      <w:r w:rsidR="00CF17FC" w:rsidRPr="00AE02B2">
        <w:rPr>
          <w:b/>
          <w:lang w:val="uk-UA"/>
        </w:rPr>
        <w:t>19 грудня</w:t>
      </w:r>
      <w:r w:rsidRPr="00AE02B2">
        <w:rPr>
          <w:b/>
          <w:lang w:val="uk-UA"/>
        </w:rPr>
        <w:t xml:space="preserve">  2023 року</w:t>
      </w:r>
      <w:r w:rsidRPr="00AE02B2">
        <w:rPr>
          <w:lang w:val="uk-UA"/>
        </w:rPr>
        <w:t xml:space="preserve"> о 12.00 годині.</w:t>
      </w:r>
      <w:r w:rsidR="00CF17FC" w:rsidRPr="00AE02B2">
        <w:rPr>
          <w:lang w:val="uk-UA"/>
        </w:rPr>
        <w:t xml:space="preserve"> Форма проведення – дистанційна.</w:t>
      </w:r>
    </w:p>
    <w:p w:rsidR="00CC2452" w:rsidRPr="00AE02B2" w:rsidRDefault="00177F18" w:rsidP="00CC2452">
      <w:pPr>
        <w:ind w:firstLine="708"/>
        <w:jc w:val="both"/>
        <w:rPr>
          <w:lang w:val="uk-UA"/>
        </w:rPr>
      </w:pPr>
      <w:r w:rsidRPr="00AE02B2">
        <w:rPr>
          <w:b/>
          <w:lang w:val="uk-UA"/>
        </w:rPr>
        <w:t>Мета конференції:</w:t>
      </w:r>
      <w:r w:rsidR="00266F2D" w:rsidRPr="00AE02B2">
        <w:rPr>
          <w:lang w:val="uk-UA"/>
        </w:rPr>
        <w:t xml:space="preserve"> Обговорення науковцями</w:t>
      </w:r>
      <w:r w:rsidR="00CC2452" w:rsidRPr="00AE02B2">
        <w:rPr>
          <w:lang w:val="uk-UA"/>
        </w:rPr>
        <w:t xml:space="preserve">, </w:t>
      </w:r>
      <w:r w:rsidR="00266F2D" w:rsidRPr="00AE02B2">
        <w:rPr>
          <w:lang w:val="uk-UA"/>
        </w:rPr>
        <w:t>керівниками, провідними фахівцями</w:t>
      </w:r>
      <w:r w:rsidR="004F0541" w:rsidRPr="00AE02B2">
        <w:rPr>
          <w:lang w:val="uk-UA"/>
        </w:rPr>
        <w:t>-</w:t>
      </w:r>
      <w:r w:rsidR="00266F2D" w:rsidRPr="00AE02B2">
        <w:rPr>
          <w:lang w:val="uk-UA"/>
        </w:rPr>
        <w:t>практиками актуальних проблем</w:t>
      </w:r>
      <w:r w:rsidR="004F0541" w:rsidRPr="00AE02B2">
        <w:rPr>
          <w:lang w:val="uk-UA"/>
        </w:rPr>
        <w:t xml:space="preserve"> соціально-економічного розвитку</w:t>
      </w:r>
      <w:r w:rsidR="005A1D45" w:rsidRPr="00AE02B2">
        <w:rPr>
          <w:lang w:val="uk-UA"/>
        </w:rPr>
        <w:t xml:space="preserve"> регіону та шляхів</w:t>
      </w:r>
      <w:r w:rsidR="00CC2452" w:rsidRPr="00AE02B2">
        <w:rPr>
          <w:lang w:val="uk-UA"/>
        </w:rPr>
        <w:t xml:space="preserve"> їх</w:t>
      </w:r>
      <w:r w:rsidRPr="00AE02B2">
        <w:rPr>
          <w:lang w:val="uk-UA"/>
        </w:rPr>
        <w:t xml:space="preserve"> вирішення </w:t>
      </w:r>
      <w:r w:rsidR="00CC2452" w:rsidRPr="00AE02B2">
        <w:rPr>
          <w:lang w:val="uk-UA"/>
        </w:rPr>
        <w:t>в умовах воєнного стану.</w:t>
      </w:r>
    </w:p>
    <w:p w:rsidR="00177F18" w:rsidRPr="00AE02B2" w:rsidRDefault="00177F18" w:rsidP="00177F18">
      <w:pPr>
        <w:ind w:firstLine="720"/>
        <w:rPr>
          <w:b/>
          <w:lang w:val="uk-UA"/>
        </w:rPr>
      </w:pPr>
      <w:r w:rsidRPr="00AE02B2">
        <w:rPr>
          <w:b/>
          <w:lang w:val="uk-UA"/>
        </w:rPr>
        <w:t>Тематика та напрями наукових дискусій:</w:t>
      </w:r>
    </w:p>
    <w:p w:rsidR="005A1D45" w:rsidRPr="00AE02B2" w:rsidRDefault="005A1D45" w:rsidP="005A1D45">
      <w:pPr>
        <w:rPr>
          <w:lang w:val="uk-UA"/>
        </w:rPr>
      </w:pPr>
      <w:r w:rsidRPr="00AE02B2">
        <w:rPr>
          <w:lang w:val="uk-UA"/>
        </w:rPr>
        <w:t xml:space="preserve">1. Напрями вдосконалення державної політики щодо розвитку регіонів України. </w:t>
      </w:r>
    </w:p>
    <w:p w:rsidR="001A605B" w:rsidRPr="00AE02B2" w:rsidRDefault="005A1D45" w:rsidP="005A1D45">
      <w:pPr>
        <w:rPr>
          <w:lang w:val="uk-UA"/>
        </w:rPr>
      </w:pPr>
      <w:r w:rsidRPr="00AE02B2">
        <w:rPr>
          <w:lang w:val="uk-UA"/>
        </w:rPr>
        <w:t xml:space="preserve">2. </w:t>
      </w:r>
      <w:r w:rsidR="001A605B" w:rsidRPr="00AE02B2">
        <w:rPr>
          <w:lang w:val="uk-UA"/>
        </w:rPr>
        <w:t>Проблеми і пе</w:t>
      </w:r>
      <w:r w:rsidR="00457B5E" w:rsidRPr="00AE02B2">
        <w:rPr>
          <w:lang w:val="uk-UA"/>
        </w:rPr>
        <w:t>рспективи фінансово-економічного</w:t>
      </w:r>
      <w:r w:rsidR="001A605B" w:rsidRPr="00AE02B2">
        <w:rPr>
          <w:lang w:val="uk-UA"/>
        </w:rPr>
        <w:t xml:space="preserve"> </w:t>
      </w:r>
      <w:r w:rsidR="00457B5E" w:rsidRPr="00AE02B2">
        <w:rPr>
          <w:lang w:val="uk-UA"/>
        </w:rPr>
        <w:t>розвитку регіону в умовах воєнного стану.</w:t>
      </w:r>
    </w:p>
    <w:p w:rsidR="00457B5E" w:rsidRPr="00AE02B2" w:rsidRDefault="001A605B" w:rsidP="005A1D45">
      <w:pPr>
        <w:rPr>
          <w:lang w:val="uk-UA"/>
        </w:rPr>
      </w:pPr>
      <w:r w:rsidRPr="00AE02B2">
        <w:rPr>
          <w:lang w:val="uk-UA"/>
        </w:rPr>
        <w:t>3. Перспективи розв</w:t>
      </w:r>
      <w:r w:rsidR="00457B5E" w:rsidRPr="00AE02B2">
        <w:rPr>
          <w:lang w:val="uk-UA"/>
        </w:rPr>
        <w:t>итку підприємництва та його ролі</w:t>
      </w:r>
      <w:r w:rsidRPr="00AE02B2">
        <w:rPr>
          <w:lang w:val="uk-UA"/>
        </w:rPr>
        <w:t xml:space="preserve"> в </w:t>
      </w:r>
      <w:r w:rsidR="00457B5E" w:rsidRPr="00AE02B2">
        <w:rPr>
          <w:lang w:val="uk-UA"/>
        </w:rPr>
        <w:t>соціально-економічному житті громад.</w:t>
      </w:r>
    </w:p>
    <w:p w:rsidR="005A1D45" w:rsidRPr="00AE02B2" w:rsidRDefault="008E3AC9" w:rsidP="005A1D45">
      <w:pPr>
        <w:rPr>
          <w:lang w:val="uk-UA"/>
        </w:rPr>
      </w:pPr>
      <w:r w:rsidRPr="00AE02B2">
        <w:rPr>
          <w:lang w:val="uk-UA"/>
        </w:rPr>
        <w:t>4</w:t>
      </w:r>
      <w:r w:rsidR="005A1D45" w:rsidRPr="00AE02B2">
        <w:rPr>
          <w:lang w:val="uk-UA"/>
        </w:rPr>
        <w:t>.</w:t>
      </w:r>
      <w:r w:rsidR="001A605B" w:rsidRPr="00AE02B2">
        <w:rPr>
          <w:lang w:val="uk-UA"/>
        </w:rPr>
        <w:t xml:space="preserve"> Шляхи формування кадрового потенціалу регіонального розвитку.</w:t>
      </w:r>
      <w:r w:rsidR="005A1D45" w:rsidRPr="00AE02B2">
        <w:rPr>
          <w:lang w:val="uk-UA"/>
        </w:rPr>
        <w:t xml:space="preserve"> </w:t>
      </w:r>
    </w:p>
    <w:p w:rsidR="005A1D45" w:rsidRPr="00AE02B2" w:rsidRDefault="008E3AC9" w:rsidP="005A1D45">
      <w:pPr>
        <w:rPr>
          <w:lang w:val="uk-UA"/>
        </w:rPr>
      </w:pPr>
      <w:r w:rsidRPr="00AE02B2">
        <w:rPr>
          <w:lang w:val="uk-UA"/>
        </w:rPr>
        <w:t>5</w:t>
      </w:r>
      <w:r w:rsidR="005A1D45" w:rsidRPr="00AE02B2">
        <w:rPr>
          <w:lang w:val="uk-UA"/>
        </w:rPr>
        <w:t>. Правові аспекти соціально-економічного розвитку регіонів.</w:t>
      </w:r>
    </w:p>
    <w:p w:rsidR="00177F18" w:rsidRPr="00AE02B2" w:rsidRDefault="00177F18" w:rsidP="00174AB5">
      <w:pPr>
        <w:rPr>
          <w:b/>
          <w:lang w:val="uk-UA"/>
        </w:rPr>
      </w:pPr>
      <w:r w:rsidRPr="00AE02B2">
        <w:rPr>
          <w:b/>
          <w:lang w:val="uk-UA"/>
        </w:rPr>
        <w:t>Організаційний комітет</w:t>
      </w:r>
    </w:p>
    <w:p w:rsidR="00177F18" w:rsidRPr="00AE02B2" w:rsidRDefault="00177F18" w:rsidP="00177F18">
      <w:pPr>
        <w:ind w:firstLine="720"/>
        <w:jc w:val="both"/>
        <w:rPr>
          <w:lang w:val="uk-UA"/>
        </w:rPr>
      </w:pPr>
      <w:r w:rsidRPr="00AE02B2">
        <w:rPr>
          <w:lang w:val="uk-UA"/>
        </w:rPr>
        <w:t xml:space="preserve">- Житник Н.В. – </w:t>
      </w:r>
      <w:proofErr w:type="spellStart"/>
      <w:r w:rsidRPr="00AE02B2">
        <w:rPr>
          <w:lang w:val="uk-UA"/>
        </w:rPr>
        <w:t>к.п.н</w:t>
      </w:r>
      <w:proofErr w:type="spellEnd"/>
      <w:r w:rsidRPr="00AE02B2">
        <w:rPr>
          <w:lang w:val="uk-UA"/>
        </w:rPr>
        <w:t>., директор Західнодонбаського інституту МАУП (голова)</w:t>
      </w:r>
      <w:r w:rsidR="00CF17FC" w:rsidRPr="00AE02B2">
        <w:rPr>
          <w:lang w:val="uk-UA"/>
        </w:rPr>
        <w:t>;</w:t>
      </w:r>
    </w:p>
    <w:p w:rsidR="00CF17FC" w:rsidRPr="00AE02B2" w:rsidRDefault="00CF17FC" w:rsidP="00177F18">
      <w:pPr>
        <w:ind w:firstLine="720"/>
        <w:jc w:val="both"/>
        <w:rPr>
          <w:lang w:val="uk-UA"/>
        </w:rPr>
      </w:pPr>
      <w:r w:rsidRPr="00AE02B2">
        <w:rPr>
          <w:lang w:val="uk-UA"/>
        </w:rPr>
        <w:t>- Кушлакова Н. М. –</w:t>
      </w:r>
      <w:proofErr w:type="spellStart"/>
      <w:r w:rsidRPr="00AE02B2">
        <w:rPr>
          <w:lang w:val="uk-UA"/>
        </w:rPr>
        <w:t>д.і.н.,доцент</w:t>
      </w:r>
      <w:proofErr w:type="spellEnd"/>
      <w:r w:rsidRPr="00AE02B2">
        <w:rPr>
          <w:lang w:val="uk-UA"/>
        </w:rPr>
        <w:t>, професор кафедри соціально-гуманітарної підготовки та психології Західнодонбаського інституту МАУП; член Наукового товариства ім. Шевченка;</w:t>
      </w:r>
    </w:p>
    <w:p w:rsidR="00177F18" w:rsidRPr="00AE02B2" w:rsidRDefault="00CF17FC" w:rsidP="00177F18">
      <w:pPr>
        <w:ind w:firstLine="720"/>
        <w:jc w:val="both"/>
        <w:rPr>
          <w:lang w:val="uk-UA"/>
        </w:rPr>
      </w:pPr>
      <w:r w:rsidRPr="00AE02B2">
        <w:rPr>
          <w:lang w:val="uk-UA"/>
        </w:rPr>
        <w:t xml:space="preserve">-  </w:t>
      </w:r>
      <w:r w:rsidR="00177F18" w:rsidRPr="00AE02B2">
        <w:rPr>
          <w:lang w:val="uk-UA"/>
        </w:rPr>
        <w:t xml:space="preserve">Павлов Д.М. – </w:t>
      </w:r>
      <w:proofErr w:type="spellStart"/>
      <w:r w:rsidR="00177F18" w:rsidRPr="00AE02B2">
        <w:rPr>
          <w:lang w:val="uk-UA"/>
        </w:rPr>
        <w:t>д.політ</w:t>
      </w:r>
      <w:proofErr w:type="spellEnd"/>
      <w:r w:rsidR="00177F18" w:rsidRPr="00AE02B2">
        <w:rPr>
          <w:lang w:val="uk-UA"/>
        </w:rPr>
        <w:t>. наук, доцент,  голова Павлоградської районної ради;</w:t>
      </w:r>
    </w:p>
    <w:p w:rsidR="00177F18" w:rsidRPr="00AE02B2" w:rsidRDefault="00177F18" w:rsidP="00177F18">
      <w:pPr>
        <w:ind w:firstLine="720"/>
        <w:jc w:val="both"/>
        <w:rPr>
          <w:lang w:val="uk-UA"/>
        </w:rPr>
      </w:pPr>
      <w:r w:rsidRPr="00AE02B2">
        <w:rPr>
          <w:lang w:val="uk-UA"/>
        </w:rPr>
        <w:t xml:space="preserve">- Абдулов Р.М. – </w:t>
      </w:r>
      <w:proofErr w:type="spellStart"/>
      <w:r w:rsidRPr="00AE02B2">
        <w:rPr>
          <w:lang w:val="uk-UA"/>
        </w:rPr>
        <w:t>к.п.н</w:t>
      </w:r>
      <w:proofErr w:type="spellEnd"/>
      <w:r w:rsidRPr="00AE02B2">
        <w:rPr>
          <w:lang w:val="uk-UA"/>
        </w:rPr>
        <w:t>., директор Агенції професійного розвитку «Перспектива»;</w:t>
      </w:r>
    </w:p>
    <w:p w:rsidR="00177F18" w:rsidRPr="00AE02B2" w:rsidRDefault="00177F18" w:rsidP="00177F18">
      <w:pPr>
        <w:ind w:firstLine="720"/>
        <w:jc w:val="both"/>
        <w:rPr>
          <w:lang w:val="uk-UA"/>
        </w:rPr>
      </w:pPr>
      <w:r w:rsidRPr="00AE02B2">
        <w:rPr>
          <w:lang w:val="uk-UA"/>
        </w:rPr>
        <w:t>- Тищенко Т.І</w:t>
      </w:r>
      <w:r w:rsidR="00174AB5" w:rsidRPr="00AE02B2">
        <w:rPr>
          <w:lang w:val="uk-UA"/>
        </w:rPr>
        <w:t xml:space="preserve">.- </w:t>
      </w:r>
      <w:proofErr w:type="spellStart"/>
      <w:r w:rsidRPr="00AE02B2">
        <w:rPr>
          <w:lang w:val="uk-UA"/>
        </w:rPr>
        <w:t>к.е.н</w:t>
      </w:r>
      <w:proofErr w:type="spellEnd"/>
      <w:r w:rsidRPr="00AE02B2">
        <w:rPr>
          <w:lang w:val="uk-UA"/>
        </w:rPr>
        <w:t>., зав. кафедрою  економіки та менеджменту Західнодонбаського інституту МАУП;</w:t>
      </w:r>
    </w:p>
    <w:p w:rsidR="00177F18" w:rsidRPr="00AE02B2" w:rsidRDefault="00E073BC" w:rsidP="00177F18">
      <w:pPr>
        <w:ind w:firstLine="720"/>
        <w:jc w:val="both"/>
        <w:rPr>
          <w:lang w:val="uk-UA"/>
        </w:rPr>
      </w:pPr>
      <w:r w:rsidRPr="00AE02B2">
        <w:rPr>
          <w:lang w:val="uk-UA"/>
        </w:rPr>
        <w:t xml:space="preserve">- </w:t>
      </w:r>
      <w:proofErr w:type="spellStart"/>
      <w:r w:rsidRPr="00AE02B2">
        <w:rPr>
          <w:lang w:val="uk-UA"/>
        </w:rPr>
        <w:t>Кучинова</w:t>
      </w:r>
      <w:proofErr w:type="spellEnd"/>
      <w:r w:rsidRPr="00AE02B2">
        <w:rPr>
          <w:lang w:val="uk-UA"/>
        </w:rPr>
        <w:t xml:space="preserve">  Н.М. – </w:t>
      </w:r>
      <w:proofErr w:type="spellStart"/>
      <w:r w:rsidRPr="00AE02B2">
        <w:rPr>
          <w:lang w:val="uk-UA"/>
        </w:rPr>
        <w:t>к.псих.н</w:t>
      </w:r>
      <w:proofErr w:type="spellEnd"/>
      <w:r w:rsidRPr="00AE02B2">
        <w:rPr>
          <w:lang w:val="uk-UA"/>
        </w:rPr>
        <w:t>.</w:t>
      </w:r>
      <w:r w:rsidR="00177F18" w:rsidRPr="00AE02B2">
        <w:rPr>
          <w:lang w:val="uk-UA"/>
        </w:rPr>
        <w:t>, зав.</w:t>
      </w:r>
      <w:r w:rsidR="0022623E" w:rsidRPr="00AE02B2">
        <w:rPr>
          <w:lang w:val="uk-UA"/>
        </w:rPr>
        <w:t xml:space="preserve"> </w:t>
      </w:r>
      <w:r w:rsidR="00177F18" w:rsidRPr="00AE02B2">
        <w:rPr>
          <w:lang w:val="uk-UA"/>
        </w:rPr>
        <w:t>кафедрою соціально-</w:t>
      </w:r>
      <w:r w:rsidR="009725E8" w:rsidRPr="00AE02B2">
        <w:rPr>
          <w:lang w:val="uk-UA"/>
        </w:rPr>
        <w:t>гуманітарної підготовки та психології</w:t>
      </w:r>
      <w:r w:rsidR="00177F18" w:rsidRPr="00AE02B2">
        <w:rPr>
          <w:lang w:val="uk-UA"/>
        </w:rPr>
        <w:t xml:space="preserve"> Західнодонбаського інституту МАУП, голова правління Громадської організації «Громада. Команда. Людина»</w:t>
      </w:r>
    </w:p>
    <w:p w:rsidR="009725E8" w:rsidRPr="00AE02B2" w:rsidRDefault="009725E8" w:rsidP="00177F18">
      <w:pPr>
        <w:ind w:firstLine="720"/>
        <w:jc w:val="both"/>
        <w:rPr>
          <w:lang w:val="uk-UA"/>
        </w:rPr>
      </w:pPr>
      <w:r w:rsidRPr="00AE02B2">
        <w:rPr>
          <w:lang w:val="uk-UA"/>
        </w:rPr>
        <w:t>-</w:t>
      </w:r>
      <w:r w:rsidR="0022623E" w:rsidRPr="00AE02B2">
        <w:rPr>
          <w:lang w:val="uk-UA"/>
        </w:rPr>
        <w:t xml:space="preserve"> Леонова</w:t>
      </w:r>
      <w:r w:rsidRPr="00AE02B2">
        <w:rPr>
          <w:lang w:val="uk-UA"/>
        </w:rPr>
        <w:t xml:space="preserve"> </w:t>
      </w:r>
      <w:r w:rsidR="0022623E" w:rsidRPr="00AE02B2">
        <w:rPr>
          <w:lang w:val="uk-UA"/>
        </w:rPr>
        <w:t xml:space="preserve">О.В. </w:t>
      </w:r>
      <w:proofErr w:type="spellStart"/>
      <w:r w:rsidR="0022623E" w:rsidRPr="00AE02B2">
        <w:rPr>
          <w:lang w:val="uk-UA"/>
        </w:rPr>
        <w:t>к.ю.н</w:t>
      </w:r>
      <w:proofErr w:type="spellEnd"/>
      <w:r w:rsidR="0022623E" w:rsidRPr="00AE02B2">
        <w:rPr>
          <w:lang w:val="uk-UA"/>
        </w:rPr>
        <w:t xml:space="preserve">., доцент </w:t>
      </w:r>
      <w:r w:rsidRPr="00AE02B2">
        <w:rPr>
          <w:lang w:val="uk-UA"/>
        </w:rPr>
        <w:t>кафедри права Західнодонбаського інституту МАУП</w:t>
      </w:r>
    </w:p>
    <w:p w:rsidR="00177F18" w:rsidRPr="00AE02B2" w:rsidRDefault="00177F18" w:rsidP="00177F18">
      <w:pPr>
        <w:ind w:firstLine="720"/>
        <w:jc w:val="both"/>
        <w:rPr>
          <w:lang w:val="uk-UA"/>
        </w:rPr>
      </w:pPr>
    </w:p>
    <w:p w:rsidR="00177F18" w:rsidRPr="00AE02B2" w:rsidRDefault="00177F18" w:rsidP="00177F18">
      <w:pPr>
        <w:shd w:val="clear" w:color="auto" w:fill="FFFFFF"/>
        <w:rPr>
          <w:color w:val="000000"/>
          <w:lang w:val="uk-UA"/>
        </w:rPr>
      </w:pPr>
      <w:r w:rsidRPr="00AE02B2">
        <w:rPr>
          <w:lang w:val="uk-UA"/>
        </w:rPr>
        <w:t>Для формування матеріалі</w:t>
      </w:r>
      <w:r w:rsidR="0022623E" w:rsidRPr="00AE02B2">
        <w:rPr>
          <w:lang w:val="uk-UA"/>
        </w:rPr>
        <w:t>в збірника конференції</w:t>
      </w:r>
      <w:r w:rsidRPr="00AE02B2">
        <w:rPr>
          <w:lang w:val="uk-UA"/>
        </w:rPr>
        <w:t xml:space="preserve"> термін подання тез доповідей до  </w:t>
      </w:r>
      <w:r w:rsidR="00005748" w:rsidRPr="00AE02B2">
        <w:rPr>
          <w:b/>
          <w:lang w:val="uk-UA"/>
        </w:rPr>
        <w:t>15</w:t>
      </w:r>
      <w:r w:rsidR="0022623E" w:rsidRPr="00AE02B2">
        <w:rPr>
          <w:b/>
          <w:lang w:val="uk-UA"/>
        </w:rPr>
        <w:t xml:space="preserve"> </w:t>
      </w:r>
      <w:r w:rsidR="00005748" w:rsidRPr="00AE02B2">
        <w:rPr>
          <w:b/>
          <w:lang w:val="uk-UA"/>
        </w:rPr>
        <w:t>грудня</w:t>
      </w:r>
      <w:r w:rsidRPr="00AE02B2">
        <w:rPr>
          <w:b/>
          <w:lang w:val="uk-UA"/>
        </w:rPr>
        <w:t xml:space="preserve">  2023 р.</w:t>
      </w:r>
      <w:r w:rsidRPr="00AE02B2">
        <w:rPr>
          <w:lang w:val="uk-UA"/>
        </w:rPr>
        <w:t xml:space="preserve"> на електронну пошту  </w:t>
      </w:r>
      <w:hyperlink r:id="rId7" w:history="1">
        <w:r w:rsidRPr="00AE02B2">
          <w:rPr>
            <w:rStyle w:val="a3"/>
            <w:lang w:val="uk-UA"/>
          </w:rPr>
          <w:t>zhitnick@ukr.net</w:t>
        </w:r>
      </w:hyperlink>
      <w:r w:rsidRPr="00AE02B2">
        <w:rPr>
          <w:color w:val="000000"/>
          <w:lang w:val="uk-UA"/>
        </w:rPr>
        <w:t xml:space="preserve"> </w:t>
      </w:r>
      <w:r w:rsidR="00DE3C82" w:rsidRPr="00AE02B2">
        <w:rPr>
          <w:lang w:val="uk-UA"/>
        </w:rPr>
        <w:t>(назва файлу «К</w:t>
      </w:r>
      <w:r w:rsidRPr="00AE02B2">
        <w:rPr>
          <w:lang w:val="uk-UA"/>
        </w:rPr>
        <w:t>онференція</w:t>
      </w:r>
      <w:r w:rsidR="00DE3C82" w:rsidRPr="00AE02B2">
        <w:rPr>
          <w:lang w:val="uk-UA"/>
        </w:rPr>
        <w:t>. Прізвище автора</w:t>
      </w:r>
      <w:r w:rsidRPr="00AE02B2">
        <w:rPr>
          <w:lang w:val="uk-UA"/>
        </w:rPr>
        <w:t>»).</w:t>
      </w:r>
    </w:p>
    <w:p w:rsidR="00177F18" w:rsidRPr="00AE02B2" w:rsidRDefault="00177F18" w:rsidP="00177F18">
      <w:pPr>
        <w:rPr>
          <w:b/>
          <w:lang w:val="uk-UA"/>
        </w:rPr>
      </w:pPr>
      <w:r w:rsidRPr="00AE02B2">
        <w:rPr>
          <w:b/>
          <w:lang w:val="uk-UA"/>
        </w:rPr>
        <w:t>Вимоги до оформлення тез конференції:</w:t>
      </w:r>
    </w:p>
    <w:p w:rsidR="00177F18" w:rsidRPr="00AE02B2" w:rsidRDefault="00177F18" w:rsidP="00177F18">
      <w:pPr>
        <w:jc w:val="both"/>
        <w:rPr>
          <w:lang w:val="uk-UA"/>
        </w:rPr>
      </w:pPr>
      <w:r w:rsidRPr="00AE02B2">
        <w:rPr>
          <w:lang w:val="uk-UA"/>
        </w:rPr>
        <w:lastRenderedPageBreak/>
        <w:t xml:space="preserve">Тези подається українською мовою обсягом 3-5 сторінок тексту на аркушах формату А-4 з використанням шрифту </w:t>
      </w:r>
      <w:proofErr w:type="spellStart"/>
      <w:r w:rsidRPr="00AE02B2">
        <w:rPr>
          <w:lang w:val="uk-UA"/>
        </w:rPr>
        <w:t>Times</w:t>
      </w:r>
      <w:proofErr w:type="spellEnd"/>
      <w:r w:rsidRPr="00AE02B2">
        <w:rPr>
          <w:lang w:val="uk-UA"/>
        </w:rPr>
        <w:t xml:space="preserve"> </w:t>
      </w:r>
      <w:proofErr w:type="spellStart"/>
      <w:r w:rsidRPr="00AE02B2">
        <w:rPr>
          <w:lang w:val="uk-UA"/>
        </w:rPr>
        <w:t>New</w:t>
      </w:r>
      <w:proofErr w:type="spellEnd"/>
      <w:r w:rsidRPr="00AE02B2">
        <w:rPr>
          <w:lang w:val="uk-UA"/>
        </w:rPr>
        <w:t xml:space="preserve"> </w:t>
      </w:r>
      <w:proofErr w:type="spellStart"/>
      <w:r w:rsidRPr="00AE02B2">
        <w:rPr>
          <w:lang w:val="uk-UA"/>
        </w:rPr>
        <w:t>Roman</w:t>
      </w:r>
      <w:proofErr w:type="spellEnd"/>
      <w:r w:rsidRPr="00AE02B2">
        <w:rPr>
          <w:lang w:val="uk-UA"/>
        </w:rPr>
        <w:t xml:space="preserve">, 14 розмір, міжрядковий інтервал 1,5. Береги сторінок рукопису </w:t>
      </w:r>
      <w:smartTag w:uri="urn:schemas-microsoft-com:office:smarttags" w:element="metricconverter">
        <w:smartTagPr>
          <w:attr w:name="ProductID" w:val="20 мм"/>
        </w:smartTagPr>
        <w:r w:rsidRPr="00AE02B2">
          <w:rPr>
            <w:lang w:val="uk-UA"/>
          </w:rPr>
          <w:t>20 мм</w:t>
        </w:r>
      </w:smartTag>
      <w:r w:rsidRPr="00AE02B2">
        <w:rPr>
          <w:lang w:val="uk-UA"/>
        </w:rPr>
        <w:t xml:space="preserve"> з усіх боків. Посередині сторінки – назва статті великими літерами, 14 розмір (жирний). Нижче розміщується прізвище та ініціали автора, науковий ступінь, посада, повна назва установи, де працює автор.</w:t>
      </w:r>
    </w:p>
    <w:p w:rsidR="00177F18" w:rsidRPr="00AE02B2" w:rsidRDefault="00177F18" w:rsidP="00177F18">
      <w:pPr>
        <w:jc w:val="both"/>
        <w:rPr>
          <w:b/>
          <w:lang w:val="uk-UA"/>
        </w:rPr>
      </w:pPr>
      <w:r w:rsidRPr="00AE02B2">
        <w:rPr>
          <w:b/>
          <w:lang w:val="uk-UA"/>
        </w:rPr>
        <w:t>Текст повинен бути відредагований науково, стилістично та технічно.</w:t>
      </w:r>
    </w:p>
    <w:p w:rsidR="007D4CC6" w:rsidRPr="00AE02B2" w:rsidRDefault="007D4CC6" w:rsidP="00177F18">
      <w:pPr>
        <w:jc w:val="both"/>
        <w:rPr>
          <w:b/>
          <w:lang w:val="uk-UA"/>
        </w:rPr>
      </w:pPr>
    </w:p>
    <w:p w:rsidR="007D4CC6" w:rsidRPr="00AE02B2" w:rsidRDefault="007D4CC6" w:rsidP="00177F18">
      <w:pPr>
        <w:jc w:val="both"/>
        <w:rPr>
          <w:rFonts w:ascii="Arial" w:hAnsi="Arial" w:cs="Arial"/>
          <w:b/>
          <w:lang w:val="uk-UA"/>
        </w:rPr>
      </w:pPr>
      <w:r w:rsidRPr="00AE02B2">
        <w:rPr>
          <w:rFonts w:ascii="Arial" w:hAnsi="Arial" w:cs="Arial"/>
          <w:b/>
          <w:lang w:val="uk-UA"/>
        </w:rPr>
        <w:t xml:space="preserve">Під час роботи конференції планується проведення </w:t>
      </w:r>
      <w:r w:rsidR="00E27D53" w:rsidRPr="00AE02B2">
        <w:rPr>
          <w:rFonts w:ascii="Arial" w:hAnsi="Arial" w:cs="Arial"/>
          <w:b/>
          <w:lang w:val="uk-UA"/>
        </w:rPr>
        <w:t xml:space="preserve">студентського </w:t>
      </w:r>
      <w:r w:rsidRPr="00AE02B2">
        <w:rPr>
          <w:rFonts w:ascii="Arial" w:hAnsi="Arial" w:cs="Arial"/>
          <w:b/>
          <w:lang w:val="uk-UA"/>
        </w:rPr>
        <w:t>круглого столу «Тарас Шевченко – поет, художник, патріот»</w:t>
      </w:r>
      <w:r w:rsidR="00CF17FC" w:rsidRPr="00AE02B2">
        <w:rPr>
          <w:rFonts w:ascii="Arial" w:hAnsi="Arial" w:cs="Arial"/>
          <w:b/>
          <w:lang w:val="uk-UA"/>
        </w:rPr>
        <w:t xml:space="preserve">. Форма проведення - </w:t>
      </w:r>
      <w:proofErr w:type="spellStart"/>
      <w:r w:rsidR="00CF17FC" w:rsidRPr="00AE02B2">
        <w:rPr>
          <w:rFonts w:ascii="Arial" w:hAnsi="Arial" w:cs="Arial"/>
          <w:b/>
          <w:lang w:val="uk-UA"/>
        </w:rPr>
        <w:t>оф-ла́йн</w:t>
      </w:r>
      <w:proofErr w:type="spellEnd"/>
      <w:r w:rsidR="00CD6B4F" w:rsidRPr="00AE02B2">
        <w:rPr>
          <w:rFonts w:ascii="Arial" w:hAnsi="Arial" w:cs="Arial"/>
          <w:b/>
          <w:lang w:val="uk-UA"/>
        </w:rPr>
        <w:t>.</w:t>
      </w:r>
    </w:p>
    <w:p w:rsidR="00177F18" w:rsidRPr="00AE02B2" w:rsidRDefault="00177F18" w:rsidP="00177F18">
      <w:pPr>
        <w:ind w:firstLine="708"/>
        <w:jc w:val="both"/>
        <w:rPr>
          <w:lang w:val="uk-UA"/>
        </w:rPr>
      </w:pPr>
    </w:p>
    <w:p w:rsidR="00177F18" w:rsidRPr="00AE02B2" w:rsidRDefault="00177F18" w:rsidP="00177F18">
      <w:pPr>
        <w:ind w:firstLine="720"/>
        <w:rPr>
          <w:b/>
          <w:i/>
          <w:lang w:val="uk-UA"/>
        </w:rPr>
      </w:pPr>
      <w:r w:rsidRPr="00AE02B2">
        <w:rPr>
          <w:b/>
          <w:i/>
          <w:lang w:val="uk-UA"/>
        </w:rPr>
        <w:t>Видання збірника матеріалів конференції планується в електронній версії</w:t>
      </w:r>
    </w:p>
    <w:p w:rsidR="00177F18" w:rsidRPr="00AE02B2" w:rsidRDefault="00177F18" w:rsidP="00177F18">
      <w:pPr>
        <w:ind w:firstLine="720"/>
        <w:rPr>
          <w:b/>
          <w:i/>
          <w:lang w:val="uk-UA"/>
        </w:rPr>
      </w:pPr>
      <w:r w:rsidRPr="00AE02B2">
        <w:rPr>
          <w:b/>
          <w:i/>
          <w:lang w:val="uk-UA"/>
        </w:rPr>
        <w:t>Участь безкоштовна</w:t>
      </w:r>
    </w:p>
    <w:p w:rsidR="00177F18" w:rsidRPr="00AE02B2" w:rsidRDefault="00177F18" w:rsidP="00CC2452">
      <w:pPr>
        <w:tabs>
          <w:tab w:val="left" w:pos="900"/>
        </w:tabs>
        <w:jc w:val="both"/>
        <w:rPr>
          <w:b/>
          <w:lang w:val="uk-UA"/>
        </w:rPr>
      </w:pPr>
      <w:r w:rsidRPr="00AE02B2">
        <w:rPr>
          <w:b/>
          <w:lang w:val="uk-UA"/>
        </w:rPr>
        <w:t>Контактна інформація:</w:t>
      </w:r>
    </w:p>
    <w:p w:rsidR="00CF17FC" w:rsidRPr="00AE02B2" w:rsidRDefault="00177F18" w:rsidP="00CF17FC">
      <w:pPr>
        <w:pStyle w:val="a4"/>
        <w:numPr>
          <w:ilvl w:val="0"/>
          <w:numId w:val="3"/>
        </w:numPr>
        <w:tabs>
          <w:tab w:val="left" w:pos="900"/>
        </w:tabs>
        <w:jc w:val="both"/>
        <w:rPr>
          <w:lang w:val="uk-UA"/>
        </w:rPr>
      </w:pPr>
      <w:r w:rsidRPr="00AE02B2">
        <w:rPr>
          <w:lang w:val="uk-UA"/>
        </w:rPr>
        <w:t xml:space="preserve"> (050)655-31-66 - Житник Ніна Василівна</w:t>
      </w:r>
      <w:r w:rsidR="00CF17FC" w:rsidRPr="00AE02B2">
        <w:rPr>
          <w:lang w:val="uk-UA"/>
        </w:rPr>
        <w:t>;</w:t>
      </w:r>
    </w:p>
    <w:p w:rsidR="00177F18" w:rsidRPr="00AE02B2" w:rsidRDefault="00CF17FC" w:rsidP="00CF17FC">
      <w:pPr>
        <w:pStyle w:val="a4"/>
        <w:numPr>
          <w:ilvl w:val="0"/>
          <w:numId w:val="3"/>
        </w:numPr>
        <w:tabs>
          <w:tab w:val="left" w:pos="900"/>
        </w:tabs>
        <w:jc w:val="both"/>
        <w:rPr>
          <w:lang w:val="uk-UA"/>
        </w:rPr>
      </w:pPr>
      <w:r w:rsidRPr="00AE02B2">
        <w:rPr>
          <w:lang w:val="uk-UA"/>
        </w:rPr>
        <w:t>(050)266-24-51- Кушлакова Надія Миколаївна</w:t>
      </w:r>
      <w:r w:rsidR="00177F18" w:rsidRPr="00AE02B2">
        <w:rPr>
          <w:lang w:val="uk-UA"/>
        </w:rPr>
        <w:t>.</w:t>
      </w:r>
    </w:p>
    <w:p w:rsidR="00177F18" w:rsidRPr="00AE02B2" w:rsidRDefault="00177F18" w:rsidP="00CC2452">
      <w:pPr>
        <w:rPr>
          <w:lang w:val="uk-UA"/>
        </w:rPr>
      </w:pPr>
      <w:r w:rsidRPr="00AE02B2">
        <w:rPr>
          <w:b/>
          <w:i/>
          <w:lang w:val="uk-UA"/>
        </w:rPr>
        <w:t>Чекаємо Ваші публікації!</w:t>
      </w:r>
    </w:p>
    <w:p w:rsidR="00177F18" w:rsidRPr="00AE02B2" w:rsidRDefault="00177F18" w:rsidP="00177F18">
      <w:pPr>
        <w:jc w:val="right"/>
        <w:rPr>
          <w:lang w:val="uk-UA"/>
        </w:rPr>
      </w:pPr>
    </w:p>
    <w:p w:rsidR="00177F18" w:rsidRPr="00AE02B2" w:rsidRDefault="00177F18" w:rsidP="00177F18">
      <w:pPr>
        <w:jc w:val="center"/>
        <w:rPr>
          <w:lang w:val="uk-UA"/>
        </w:rPr>
      </w:pPr>
    </w:p>
    <w:p w:rsidR="00177F18" w:rsidRPr="00AE02B2" w:rsidRDefault="00177F18" w:rsidP="00177F18">
      <w:pPr>
        <w:jc w:val="center"/>
        <w:rPr>
          <w:lang w:val="uk-UA"/>
        </w:rPr>
      </w:pPr>
    </w:p>
    <w:p w:rsidR="00177F18" w:rsidRPr="00AE02B2" w:rsidRDefault="00177F18" w:rsidP="00177F18">
      <w:pPr>
        <w:jc w:val="center"/>
        <w:rPr>
          <w:lang w:val="uk-UA"/>
        </w:rPr>
      </w:pPr>
    </w:p>
    <w:p w:rsidR="00177F18" w:rsidRPr="00AE02B2" w:rsidRDefault="00177F18" w:rsidP="00177F18">
      <w:pPr>
        <w:rPr>
          <w:lang w:val="uk-UA"/>
        </w:rPr>
      </w:pPr>
    </w:p>
    <w:p w:rsidR="004F33FF" w:rsidRPr="00AE02B2" w:rsidRDefault="004F33FF">
      <w:pPr>
        <w:rPr>
          <w:lang w:val="uk-UA"/>
        </w:rPr>
      </w:pPr>
    </w:p>
    <w:sectPr w:rsidR="004F33FF" w:rsidRPr="00AE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3E8C"/>
    <w:multiLevelType w:val="hybridMultilevel"/>
    <w:tmpl w:val="2E8AD39C"/>
    <w:lvl w:ilvl="0" w:tplc="6CC895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F4FF6"/>
    <w:multiLevelType w:val="hybridMultilevel"/>
    <w:tmpl w:val="FCC25462"/>
    <w:lvl w:ilvl="0" w:tplc="224AB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02F87"/>
    <w:multiLevelType w:val="hybridMultilevel"/>
    <w:tmpl w:val="4C6AE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0E"/>
    <w:rsid w:val="00005748"/>
    <w:rsid w:val="000E284D"/>
    <w:rsid w:val="00174AB5"/>
    <w:rsid w:val="00177F18"/>
    <w:rsid w:val="001A605B"/>
    <w:rsid w:val="001B30A3"/>
    <w:rsid w:val="001D48EA"/>
    <w:rsid w:val="0022623E"/>
    <w:rsid w:val="00266F2D"/>
    <w:rsid w:val="003E4BA0"/>
    <w:rsid w:val="00457B5E"/>
    <w:rsid w:val="004F0541"/>
    <w:rsid w:val="004F33FF"/>
    <w:rsid w:val="005A1D45"/>
    <w:rsid w:val="005B5F0E"/>
    <w:rsid w:val="007D4CC6"/>
    <w:rsid w:val="008E3AC9"/>
    <w:rsid w:val="009725E8"/>
    <w:rsid w:val="009F3721"/>
    <w:rsid w:val="00AE02B2"/>
    <w:rsid w:val="00CC2452"/>
    <w:rsid w:val="00CD6B4F"/>
    <w:rsid w:val="00CF17FC"/>
    <w:rsid w:val="00DE3C82"/>
    <w:rsid w:val="00E073BC"/>
    <w:rsid w:val="00E2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78C3C-07F7-4B68-B2AF-CA178E54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7F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1D45"/>
    <w:pPr>
      <w:ind w:left="720"/>
      <w:contextualSpacing/>
    </w:pPr>
  </w:style>
  <w:style w:type="paragraph" w:customStyle="1" w:styleId="Default">
    <w:name w:val="Default"/>
    <w:rsid w:val="001B30A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itnick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dcterms:created xsi:type="dcterms:W3CDTF">2023-09-15T12:15:00Z</dcterms:created>
  <dcterms:modified xsi:type="dcterms:W3CDTF">2023-12-14T12:40:00Z</dcterms:modified>
</cp:coreProperties>
</file>